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BF" w:rsidRDefault="000A41AD" w:rsidP="003066B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6b</w:t>
      </w:r>
      <w:r w:rsidR="003066BF">
        <w:rPr>
          <w:rFonts w:asciiTheme="minorHAnsi" w:hAnsiTheme="minorHAnsi" w:cstheme="minorHAnsi"/>
          <w:b/>
          <w:sz w:val="22"/>
          <w:szCs w:val="22"/>
        </w:rPr>
        <w:t xml:space="preserve"> do Regulaminu</w:t>
      </w: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1457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011457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AKADEMICKIEJ</w:t>
      </w:r>
    </w:p>
    <w:p w:rsidR="003066BF" w:rsidRDefault="003066BF" w:rsidP="003066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93066C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Informacje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5022"/>
      </w:tblGrid>
      <w:tr w:rsidR="003066BF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3066BF" w:rsidTr="003F0C53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66BF" w:rsidRPr="007663A5" w:rsidRDefault="003066BF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BF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43D5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3066BF" w:rsidRPr="00345418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45418">
        <w:rPr>
          <w:rFonts w:asciiTheme="minorHAnsi" w:hAnsiTheme="minorHAnsi" w:cstheme="minorHAnsi"/>
          <w:sz w:val="22"/>
          <w:szCs w:val="22"/>
        </w:rPr>
        <w:t xml:space="preserve">Wypełnia Uczestnik/czka Projektu na podstawie </w:t>
      </w:r>
      <w:r>
        <w:rPr>
          <w:rFonts w:asciiTheme="minorHAnsi" w:hAnsiTheme="minorHAnsi" w:cstheme="minorHAnsi"/>
          <w:sz w:val="22"/>
          <w:szCs w:val="22"/>
        </w:rPr>
        <w:t>ogłoszenia o naborze</w:t>
      </w: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55"/>
        <w:gridCol w:w="2324"/>
      </w:tblGrid>
      <w:tr w:rsidR="00670839" w:rsidRPr="00355627" w:rsidTr="00DB0DA7">
        <w:trPr>
          <w:trHeight w:val="1030"/>
          <w:jc w:val="center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670839" w:rsidRDefault="00670839" w:rsidP="00E96A61">
            <w:pPr>
              <w:autoSpaceDE w:val="0"/>
              <w:autoSpaceDN w:val="0"/>
              <w:adjustRightInd w:val="0"/>
              <w:jc w:val="center"/>
              <w:rPr>
                <w:rFonts w:ascii="PT Sans" w:hAnsi="PT Sans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670839" w:rsidRPr="00355627" w:rsidTr="000C3ABE">
        <w:trPr>
          <w:trHeight w:val="510"/>
          <w:jc w:val="center"/>
        </w:trPr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6C4" w:rsidRPr="005D46C4" w:rsidRDefault="005D46C4" w:rsidP="005D46C4">
            <w:pPr>
              <w:pStyle w:val="Nagwek1"/>
              <w:shd w:val="clear" w:color="auto" w:fill="FFFFFF"/>
              <w:spacing w:before="300" w:after="150" w:line="240" w:lineRule="atLeast"/>
              <w:jc w:val="center"/>
              <w:rPr>
                <w:rFonts w:asciiTheme="minorHAnsi" w:hAnsiTheme="minorHAnsi" w:cstheme="minorHAnsi"/>
                <w:color w:val="333333"/>
                <w:sz w:val="20"/>
              </w:rPr>
            </w:pPr>
            <w:r w:rsidRPr="005D46C4">
              <w:rPr>
                <w:rStyle w:val="field"/>
                <w:rFonts w:asciiTheme="minorHAnsi" w:hAnsiTheme="minorHAnsi" w:cstheme="minorHAnsi"/>
                <w:bCs/>
                <w:color w:val="333333"/>
                <w:sz w:val="20"/>
              </w:rPr>
              <w:t xml:space="preserve">Jak dobrze </w:t>
            </w:r>
            <w:proofErr w:type="spellStart"/>
            <w:r w:rsidRPr="005D46C4">
              <w:rPr>
                <w:rStyle w:val="field"/>
                <w:rFonts w:asciiTheme="minorHAnsi" w:hAnsiTheme="minorHAnsi" w:cstheme="minorHAnsi"/>
                <w:bCs/>
                <w:color w:val="333333"/>
                <w:sz w:val="20"/>
              </w:rPr>
              <w:t>zrobic</w:t>
            </w:r>
            <w:proofErr w:type="spellEnd"/>
            <w:r w:rsidRPr="005D46C4">
              <w:rPr>
                <w:rStyle w:val="field"/>
                <w:rFonts w:asciiTheme="minorHAnsi" w:hAnsiTheme="minorHAnsi" w:cstheme="minorHAnsi"/>
                <w:bCs/>
                <w:color w:val="333333"/>
                <w:sz w:val="20"/>
              </w:rPr>
              <w:t xml:space="preserve">́ </w:t>
            </w:r>
            <w:proofErr w:type="spellStart"/>
            <w:r w:rsidRPr="005D46C4">
              <w:rPr>
                <w:rStyle w:val="field"/>
                <w:rFonts w:asciiTheme="minorHAnsi" w:hAnsiTheme="minorHAnsi" w:cstheme="minorHAnsi"/>
                <w:bCs/>
                <w:color w:val="333333"/>
                <w:sz w:val="20"/>
              </w:rPr>
              <w:t>zdjęcie</w:t>
            </w:r>
            <w:proofErr w:type="spellEnd"/>
            <w:r w:rsidRPr="005D46C4">
              <w:rPr>
                <w:rStyle w:val="field"/>
                <w:rFonts w:asciiTheme="minorHAnsi" w:hAnsiTheme="minorHAnsi" w:cstheme="minorHAnsi"/>
                <w:bCs/>
                <w:color w:val="333333"/>
                <w:sz w:val="20"/>
              </w:rPr>
              <w:t xml:space="preserve"> swoich badań naukowych, </w:t>
            </w:r>
            <w:proofErr w:type="spellStart"/>
            <w:r w:rsidRPr="005D46C4">
              <w:rPr>
                <w:rStyle w:val="field"/>
                <w:rFonts w:asciiTheme="minorHAnsi" w:hAnsiTheme="minorHAnsi" w:cstheme="minorHAnsi"/>
                <w:bCs/>
                <w:color w:val="333333"/>
                <w:sz w:val="20"/>
              </w:rPr>
              <w:t>korzys</w:t>
            </w:r>
            <w:bookmarkStart w:id="0" w:name="_GoBack"/>
            <w:bookmarkEnd w:id="0"/>
            <w:r w:rsidRPr="005D46C4">
              <w:rPr>
                <w:rStyle w:val="field"/>
                <w:rFonts w:asciiTheme="minorHAnsi" w:hAnsiTheme="minorHAnsi" w:cstheme="minorHAnsi"/>
                <w:bCs/>
                <w:color w:val="333333"/>
                <w:sz w:val="20"/>
              </w:rPr>
              <w:t>tając</w:t>
            </w:r>
            <w:proofErr w:type="spellEnd"/>
            <w:r w:rsidRPr="005D46C4">
              <w:rPr>
                <w:rStyle w:val="field"/>
                <w:rFonts w:asciiTheme="minorHAnsi" w:hAnsiTheme="minorHAnsi" w:cstheme="minorHAnsi"/>
                <w:bCs/>
                <w:color w:val="333333"/>
                <w:sz w:val="20"/>
              </w:rPr>
              <w:t xml:space="preserve"> ze </w:t>
            </w:r>
            <w:proofErr w:type="spellStart"/>
            <w:r w:rsidRPr="005D46C4">
              <w:rPr>
                <w:rStyle w:val="field"/>
                <w:rFonts w:asciiTheme="minorHAnsi" w:hAnsiTheme="minorHAnsi" w:cstheme="minorHAnsi"/>
                <w:bCs/>
                <w:color w:val="333333"/>
                <w:sz w:val="20"/>
              </w:rPr>
              <w:t>smartfona</w:t>
            </w:r>
            <w:proofErr w:type="spellEnd"/>
            <w:r w:rsidRPr="005D46C4">
              <w:rPr>
                <w:rStyle w:val="field"/>
                <w:rFonts w:asciiTheme="minorHAnsi" w:hAnsiTheme="minorHAnsi" w:cstheme="minorHAnsi"/>
                <w:bCs/>
                <w:color w:val="333333"/>
                <w:sz w:val="20"/>
              </w:rPr>
              <w:t>?</w:t>
            </w:r>
          </w:p>
          <w:p w:rsidR="00670839" w:rsidRPr="00790492" w:rsidRDefault="00670839" w:rsidP="007904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839" w:rsidRPr="000C3ABE" w:rsidRDefault="00670839" w:rsidP="00670839">
            <w:pPr>
              <w:numPr>
                <w:ilvl w:val="0"/>
                <w:numId w:val="15"/>
              </w:numPr>
              <w:shd w:val="clear" w:color="auto" w:fill="FFF4F4"/>
              <w:spacing w:before="100" w:beforeAutospacing="1" w:after="100" w:afterAutospacing="1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0C3ABE" w:rsidRDefault="000C3ABE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4A25">
        <w:rPr>
          <w:rFonts w:asciiTheme="minorHAnsi" w:hAnsiTheme="minorHAnsi" w:cstheme="minorHAnsi"/>
          <w:b/>
          <w:sz w:val="22"/>
          <w:szCs w:val="22"/>
        </w:rPr>
        <w:t>Kryteria merytoryczne - Oświadczenie kandydata/</w:t>
      </w:r>
      <w:proofErr w:type="spellStart"/>
      <w:r w:rsidRPr="009D4A25"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5618"/>
        <w:gridCol w:w="1701"/>
        <w:gridCol w:w="1276"/>
      </w:tblGrid>
      <w:tr w:rsidR="003066BF" w:rsidTr="003F0C53">
        <w:tc>
          <w:tcPr>
            <w:tcW w:w="444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618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KRYTERIUM MERYTORYCZNE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Oświadczenie pracownika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066BF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 przyznanych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3066BF" w:rsidRPr="005E4E28" w:rsidTr="003F0C53">
        <w:trPr>
          <w:trHeight w:val="73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9E55D2" w:rsidRDefault="003066BF" w:rsidP="003F0C53">
            <w:pPr>
              <w:spacing w:before="80"/>
              <w:rPr>
                <w:rFonts w:asciiTheme="minorHAnsi" w:hAnsiTheme="minorHAnsi" w:cstheme="minorHAnsi"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>Sprawowanie opieki dydaktycznej nad nagrodzonymi lub w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yróżnionymi pracami dyplomowymi</w:t>
            </w: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(ocena celująca lub praca z wyróżnieniem na podstawie danych w APD)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prace: licencjackie lub inżynierskie, 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magisterskie, doktorskie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5E4E28" w:rsidTr="003F0C53">
        <w:trPr>
          <w:trHeight w:val="476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55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Opracowanie recenzowanych materiałów dydaktycznych </w:t>
            </w:r>
          </w:p>
          <w:p w:rsidR="003066BF" w:rsidRDefault="003066BF" w:rsidP="003F0C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np.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odręcznik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lub rozdział podręcznika, tłumaczenie podręcznika lub rozdziału, przewodnik metodyczny, p</w:t>
            </w:r>
            <w:r w:rsidRPr="009E55D2">
              <w:rPr>
                <w:rFonts w:asciiTheme="minorHAnsi" w:hAnsiTheme="minorHAnsi" w:cstheme="minorHAnsi"/>
                <w:sz w:val="18"/>
                <w:szCs w:val="18"/>
              </w:rPr>
              <w:t>ublikacje w czasopismach popularnonaukowych niewliczonych do parametryzacji naukowej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  <w:r w:rsidRPr="00AF46DC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</w:rPr>
              <w:t xml:space="preserve"> </w:t>
            </w:r>
            <w:r w:rsidRPr="00751779">
              <w:rPr>
                <w:rFonts w:asciiTheme="minorHAnsi" w:hAnsiTheme="minorHAnsi" w:cstheme="minorHAnsi"/>
                <w:lang w:eastAsia="en-US"/>
              </w:rPr>
              <w:t xml:space="preserve">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5E4E28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F463CA" w:rsidTr="003F0C53">
        <w:trPr>
          <w:trHeight w:val="304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Udział w opracowywaniu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nowego kierunku (specjalności) i/lub doskonalenie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/modyfikacja</w:t>
            </w: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istniejącego programu kształcenia</w:t>
            </w:r>
          </w:p>
          <w:p w:rsidR="003066BF" w:rsidRPr="005D34A6" w:rsidRDefault="003066BF" w:rsidP="003F0C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D34A6">
              <w:rPr>
                <w:rFonts w:asciiTheme="minorHAnsi" w:hAnsiTheme="minorHAnsi" w:cstheme="minorHAnsi"/>
                <w:i/>
                <w:sz w:val="18"/>
                <w:szCs w:val="18"/>
                <w:lang w:eastAsia="en-US"/>
              </w:rPr>
              <w:lastRenderedPageBreak/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lastRenderedPageBreak/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lastRenderedPageBreak/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:rsidTr="003F0C53">
        <w:trPr>
          <w:trHeight w:val="692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721CA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</w:t>
            </w:r>
            <w:r w:rsidRPr="00721CA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Przygotowanie i/lub koordynowanie projektu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(lub znaczącej jego części)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o charakterze dydaktycznym finansowanego ze środków zewnętrznych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E7607A" w:rsidTr="003F0C53">
        <w:trPr>
          <w:trHeight w:val="70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Pełnienie funkcji promotora lub promotora pomocniczego w postępowaniu/przewodzie doktorskim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E7607A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rPr>
          <w:trHeight w:val="248"/>
        </w:trPr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Bezpośrednie działania na rzecz poprawy jakości kształcenia </w:t>
            </w:r>
          </w:p>
          <w:p w:rsidR="003066BF" w:rsidRDefault="003066BF" w:rsidP="003F0C5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83408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np. opracowanie autorskich zajęć do wyboru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przygotowanie nowej pracowni, organizacja przyjazdu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visiting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profesora lub wykładowcy z zagranicy, organizacja spotkań studentów z gośćmi zewnętrznymi, doskonalenie praktyk studenckich itp.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Prowadzenie zajęć dydaktycznych w języku obcym zgodnie z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§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22 ust.5 Regulaminu pracy Uniwersytetu Śląskiego w Katowicach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szCs w:val="16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Realizowanie działalności popularyzatorskiej lub promocyjnej o charakterze dydaktycznym z afilia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cją dla Uniwersytetu 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np. prowadzenie wykładów, warsztatów itp. w ramach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Śląskiego 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Festiwalu Nauki, Dni Otwartych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współpracy UŚ z liceami akademickimi</w:t>
            </w:r>
            <w:r w:rsidRPr="0097365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itp.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1 pkt; nie – 0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c>
          <w:tcPr>
            <w:tcW w:w="444" w:type="dxa"/>
            <w:shd w:val="clear" w:color="auto" w:fill="F2F2F2" w:themeFill="background1" w:themeFillShade="F2"/>
            <w:vAlign w:val="center"/>
          </w:tcPr>
          <w:p w:rsidR="003066BF" w:rsidRPr="00F463CA" w:rsidRDefault="003066BF" w:rsidP="003F0C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5618" w:type="dxa"/>
            <w:shd w:val="clear" w:color="auto" w:fill="F2F2F2" w:themeFill="background1" w:themeFillShade="F2"/>
            <w:vAlign w:val="center"/>
          </w:tcPr>
          <w:p w:rsidR="003066BF" w:rsidRDefault="003066BF" w:rsidP="003F0C53">
            <w:pPr>
              <w:spacing w:before="80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Udział w szkoleniu wspierającym kompetencje dydaktyczne organizowanym przez Uniwersytet Śląski w ramach projektów Zintegrowanych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w ostatnich 12 miesiącach przed dniem złożenia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niniejszej </w:t>
            </w:r>
            <w:r w:rsidRPr="0089219D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aplikacji </w:t>
            </w:r>
          </w:p>
          <w:p w:rsidR="003066BF" w:rsidRPr="00AF46DC" w:rsidRDefault="003066BF" w:rsidP="003F0C53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AF46DC">
              <w:rPr>
                <w:rFonts w:asciiTheme="minorHAnsi" w:hAnsiTheme="minorHAnsi" w:cstheme="minorHAnsi"/>
                <w:i/>
                <w:sz w:val="18"/>
                <w:lang w:eastAsia="en-US"/>
              </w:rPr>
              <w:t>(tak – 0 pkt; nie – 2 pkt)</w:t>
            </w:r>
          </w:p>
        </w:tc>
        <w:tc>
          <w:tcPr>
            <w:tcW w:w="1701" w:type="dxa"/>
            <w:vAlign w:val="center"/>
          </w:tcPr>
          <w:p w:rsidR="003066BF" w:rsidRPr="0075177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Tak</w:t>
            </w:r>
          </w:p>
          <w:p w:rsidR="003066BF" w:rsidRPr="00751779" w:rsidRDefault="003066BF" w:rsidP="003F0C5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751779">
              <w:rPr>
                <w:rFonts w:asciiTheme="minorHAnsi" w:hAnsiTheme="minorHAnsi" w:cstheme="minorHAnsi"/>
                <w:lang w:eastAsia="en-US"/>
              </w:rPr>
              <w:t xml:space="preserve">  □ Nie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066BF" w:rsidRPr="00271CF4" w:rsidTr="003F0C53">
        <w:trPr>
          <w:trHeight w:val="482"/>
        </w:trPr>
        <w:tc>
          <w:tcPr>
            <w:tcW w:w="6062" w:type="dxa"/>
            <w:gridSpan w:val="2"/>
            <w:shd w:val="clear" w:color="auto" w:fill="D9D9D9" w:themeFill="background1" w:themeFillShade="D9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PRZYZNANO PUNKTÓW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066BF" w:rsidRPr="00271CF4" w:rsidRDefault="003066BF" w:rsidP="003F0C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3066BF" w:rsidRDefault="003066BF" w:rsidP="003066BF">
      <w:pPr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066BF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Oświa</w:t>
      </w:r>
      <w:r>
        <w:rPr>
          <w:rFonts w:asciiTheme="minorHAnsi" w:hAnsiTheme="minorHAnsi" w:cstheme="minorHAnsi"/>
          <w:b/>
          <w:sz w:val="22"/>
          <w:szCs w:val="22"/>
        </w:rPr>
        <w:t>dczenie o niepełnosprawności (na podstawie orzeczenia)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TAK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3066C">
        <w:rPr>
          <w:rFonts w:asciiTheme="minorHAnsi" w:hAnsiTheme="minorHAnsi" w:cstheme="minorHAnsi"/>
          <w:b/>
          <w:sz w:val="22"/>
          <w:szCs w:val="22"/>
        </w:rPr>
        <w:t>NIE</w:t>
      </w:r>
      <w:r>
        <w:rPr>
          <w:rFonts w:asciiTheme="minorHAnsi" w:hAnsiTheme="minorHAnsi" w:cstheme="minorHAnsi"/>
          <w:b/>
          <w:sz w:val="22"/>
          <w:szCs w:val="22"/>
        </w:rPr>
        <w:t xml:space="preserve"> / ODMAWIAM PODANIA INFORMACJI</w:t>
      </w:r>
      <w:r w:rsidRPr="0093066C">
        <w:rPr>
          <w:rFonts w:asciiTheme="minorHAnsi" w:hAnsiTheme="minorHAnsi" w:cstheme="minorHAnsi"/>
          <w:b/>
          <w:sz w:val="22"/>
          <w:szCs w:val="22"/>
        </w:rPr>
        <w:t>*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3066BF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2D24">
        <w:rPr>
          <w:rFonts w:asciiTheme="minorHAnsi" w:hAnsiTheme="minorHAnsi" w:cstheme="minorHAnsi"/>
          <w:bCs/>
          <w:sz w:val="22"/>
          <w:szCs w:val="22"/>
        </w:rPr>
        <w:t>*Niepotrzebne skreślić</w:t>
      </w:r>
    </w:p>
    <w:p w:rsidR="003066BF" w:rsidRPr="00E23939" w:rsidRDefault="003066BF" w:rsidP="003066BF">
      <w:pPr>
        <w:pStyle w:val="Akapitzlist"/>
        <w:spacing w:after="120"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066BF" w:rsidRPr="003543D5" w:rsidRDefault="003066BF" w:rsidP="003066BF">
      <w:pPr>
        <w:pStyle w:val="Akapitzlist"/>
        <w:numPr>
          <w:ilvl w:val="0"/>
          <w:numId w:val="14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FD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3066BF" w:rsidTr="003F0C53">
        <w:tc>
          <w:tcPr>
            <w:tcW w:w="4110" w:type="dxa"/>
            <w:shd w:val="clear" w:color="auto" w:fill="F2F2F2" w:themeFill="background1" w:themeFillShade="F2"/>
          </w:tcPr>
          <w:p w:rsidR="003066BF" w:rsidRPr="008573E1" w:rsidRDefault="003066BF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3066BF" w:rsidRPr="00CB3D19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Zapewnienie systemu wspomagającego słyszenie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wsparcia, w ramach których Uniwersytet Śląski zapewnia wyżywienie/poczęstunek)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6BF" w:rsidTr="003F0C53">
        <w:trPr>
          <w:trHeight w:val="851"/>
        </w:trPr>
        <w:tc>
          <w:tcPr>
            <w:tcW w:w="4110" w:type="dxa"/>
            <w:vAlign w:val="center"/>
          </w:tcPr>
          <w:p w:rsidR="003066BF" w:rsidRPr="00CB3D19" w:rsidRDefault="003066BF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  <w:vAlign w:val="center"/>
          </w:tcPr>
          <w:p w:rsidR="003066BF" w:rsidRDefault="003066BF" w:rsidP="003F0C53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BF5F4D" w:rsidRDefault="003066BF" w:rsidP="003066BF">
      <w:pPr>
        <w:pStyle w:val="Akapitzlist"/>
        <w:numPr>
          <w:ilvl w:val="0"/>
          <w:numId w:val="14"/>
        </w:numPr>
        <w:spacing w:after="60"/>
        <w:ind w:left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F5F4D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stażu przekażę beneficjentowi dokumenty potwierdzające udział w kursie, szkoleniu warsztatach lub stażu, w tym potwierdzające uzyskanie kwalifikacji lub nabycie kompetencji (certyfikaty, zaświadczenia, zrealizowany program stażu, sprawozdanie ze stażu/wizyty studyjnej).</w:t>
      </w:r>
    </w:p>
    <w:p w:rsidR="003066BF" w:rsidRDefault="003066BF" w:rsidP="003066BF">
      <w:pPr>
        <w:numPr>
          <w:ilvl w:val="0"/>
          <w:numId w:val="9"/>
        </w:numPr>
        <w:tabs>
          <w:tab w:val="clear" w:pos="360"/>
          <w:tab w:val="num" w:pos="786"/>
        </w:tabs>
        <w:suppressAutoHyphens/>
        <w:spacing w:after="120"/>
        <w:ind w:left="7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Celem zachowania długotrwałych i realnych efektów uzyskanych w trakcie realizacji projektu zobowiązuję się do praktycznego wykorzystania nabytych kompetencji podczas prowadzonych ze studentami zajęć z wykorzystaniem poznanych metod dydaktycznych lub/i w języku obcym lub/i z wykorzystaniem narzędzi informatycznych, przez co najmniej jeden semestr zrealizowany lub rozpoczęty w trakcie realizacji projektu. Jako potwierdzenie przedstawię odpowiednią dokumentację (sylabus).</w:t>
      </w:r>
    </w:p>
    <w:p w:rsidR="003066BF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Pr="00BF5F4D" w:rsidRDefault="003066BF" w:rsidP="003066B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3066BF" w:rsidRDefault="003066BF" w:rsidP="003066BF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3066BF" w:rsidRPr="0053259F" w:rsidTr="003F0C53">
        <w:tc>
          <w:tcPr>
            <w:tcW w:w="4248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3066BF" w:rsidRPr="0053259F" w:rsidTr="003F0C53">
        <w:tc>
          <w:tcPr>
            <w:tcW w:w="4248" w:type="dxa"/>
            <w:shd w:val="clear" w:color="auto" w:fill="auto"/>
          </w:tcPr>
          <w:p w:rsidR="003066BF" w:rsidRPr="0053259F" w:rsidRDefault="003066BF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3066BF" w:rsidRPr="0053259F" w:rsidRDefault="003066BF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</w:p>
        </w:tc>
      </w:tr>
    </w:tbl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Pr="00E67280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E67280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Akcept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acja Dziekana/ Dyrektora Kierunku</w:t>
      </w:r>
    </w:p>
    <w:p w:rsidR="003066BF" w:rsidRDefault="003066BF" w:rsidP="003066BF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3066BF" w:rsidRDefault="003066BF" w:rsidP="003066BF">
      <w:pPr>
        <w:spacing w:after="200" w:line="276" w:lineRule="auto"/>
        <w:rPr>
          <w:rFonts w:asciiTheme="minorHAnsi" w:eastAsia="Lucida Sans Unicode" w:hAnsiTheme="minorHAnsi" w:cstheme="minorHAnsi"/>
          <w:bCs/>
          <w:kern w:val="3"/>
          <w:sz w:val="22"/>
          <w:szCs w:val="22"/>
          <w:u w:val="single"/>
          <w:lang w:eastAsia="en-US" w:bidi="en-US"/>
        </w:rPr>
      </w:pPr>
    </w:p>
    <w:p w:rsidR="003066BF" w:rsidRPr="00011457" w:rsidRDefault="003066BF" w:rsidP="003066BF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3066BF" w:rsidRPr="00D54DC3" w:rsidRDefault="003066BF" w:rsidP="003066BF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3066BF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BF" w:rsidRDefault="003066BF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3066BF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066BF" w:rsidRDefault="003066BF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3066BF" w:rsidRDefault="003066BF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3066BF" w:rsidRPr="00D54DC3" w:rsidRDefault="003066BF" w:rsidP="003066BF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767D65" w:rsidRPr="006E7DD2" w:rsidRDefault="003066BF" w:rsidP="006E7DD2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sectPr w:rsidR="00767D65" w:rsidRPr="006E7DD2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D85D6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8086F23" wp14:editId="269C833C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  <w:footnote w:id="1">
    <w:p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607A">
        <w:rPr>
          <w:rFonts w:asciiTheme="minorHAnsi" w:hAnsiTheme="minorHAnsi" w:cstheme="minorHAnsi"/>
          <w:sz w:val="18"/>
        </w:rPr>
        <w:t>Zaznaczyć właściwe</w:t>
      </w:r>
      <w:r>
        <w:rPr>
          <w:rFonts w:asciiTheme="minorHAnsi" w:hAnsiTheme="minorHAnsi" w:cstheme="minorHAnsi"/>
          <w:sz w:val="18"/>
        </w:rPr>
        <w:t xml:space="preserve"> [X]</w:t>
      </w:r>
    </w:p>
  </w:footnote>
  <w:footnote w:id="2">
    <w:p w:rsidR="003066BF" w:rsidRDefault="003066BF" w:rsidP="003066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4E28">
        <w:rPr>
          <w:rFonts w:asciiTheme="minorHAnsi" w:hAnsiTheme="minorHAnsi" w:cstheme="minorHAnsi"/>
          <w:sz w:val="18"/>
        </w:rPr>
        <w:t>Wypełnia Komisja Rekrutacyjna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55BB4F5" wp14:editId="6A3A04A7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D85D6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5D46C4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31DE4"/>
    <w:multiLevelType w:val="multilevel"/>
    <w:tmpl w:val="E736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411B5"/>
    <w:rsid w:val="00051C4B"/>
    <w:rsid w:val="000A41AD"/>
    <w:rsid w:val="000C3ABE"/>
    <w:rsid w:val="000D3A39"/>
    <w:rsid w:val="000E7673"/>
    <w:rsid w:val="00110C44"/>
    <w:rsid w:val="001F7BB6"/>
    <w:rsid w:val="003066BF"/>
    <w:rsid w:val="00334B6D"/>
    <w:rsid w:val="003A6795"/>
    <w:rsid w:val="003E0370"/>
    <w:rsid w:val="00437410"/>
    <w:rsid w:val="004D2E28"/>
    <w:rsid w:val="005A41C4"/>
    <w:rsid w:val="005C3F94"/>
    <w:rsid w:val="005D46C4"/>
    <w:rsid w:val="006152E0"/>
    <w:rsid w:val="006254DF"/>
    <w:rsid w:val="00670839"/>
    <w:rsid w:val="006B7F53"/>
    <w:rsid w:val="006C1FD0"/>
    <w:rsid w:val="006E7DD2"/>
    <w:rsid w:val="00750683"/>
    <w:rsid w:val="00767D65"/>
    <w:rsid w:val="00790492"/>
    <w:rsid w:val="007A0B09"/>
    <w:rsid w:val="00887374"/>
    <w:rsid w:val="009827B0"/>
    <w:rsid w:val="00B62F86"/>
    <w:rsid w:val="00C044FE"/>
    <w:rsid w:val="00C57F37"/>
    <w:rsid w:val="00C641AC"/>
    <w:rsid w:val="00CE467D"/>
    <w:rsid w:val="00D1484B"/>
    <w:rsid w:val="00D85D65"/>
    <w:rsid w:val="00ED01F2"/>
    <w:rsid w:val="00F10C82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customStyle="1" w:styleId="field">
    <w:name w:val="field"/>
    <w:basedOn w:val="Domylnaczcionkaakapitu"/>
    <w:rsid w:val="001F7BB6"/>
  </w:style>
  <w:style w:type="character" w:styleId="Pogrubienie">
    <w:name w:val="Strong"/>
    <w:basedOn w:val="Domylnaczcionkaakapitu"/>
    <w:uiPriority w:val="22"/>
    <w:qFormat/>
    <w:rsid w:val="001F7B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customStyle="1" w:styleId="field">
    <w:name w:val="field"/>
    <w:basedOn w:val="Domylnaczcionkaakapitu"/>
    <w:rsid w:val="001F7BB6"/>
  </w:style>
  <w:style w:type="character" w:styleId="Pogrubienie">
    <w:name w:val="Strong"/>
    <w:basedOn w:val="Domylnaczcionkaakapitu"/>
    <w:uiPriority w:val="22"/>
    <w:qFormat/>
    <w:rsid w:val="001F7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17</cp:revision>
  <cp:lastPrinted>2023-05-10T12:44:00Z</cp:lastPrinted>
  <dcterms:created xsi:type="dcterms:W3CDTF">2020-09-28T11:43:00Z</dcterms:created>
  <dcterms:modified xsi:type="dcterms:W3CDTF">2023-06-14T08:43:00Z</dcterms:modified>
</cp:coreProperties>
</file>